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380" w:rsidRDefault="003D65CE">
      <w:pPr>
        <w:pStyle w:val="30"/>
        <w:shd w:val="clear" w:color="auto" w:fill="auto"/>
        <w:spacing w:after="171" w:line="160" w:lineRule="exact"/>
      </w:pPr>
      <w:r>
        <w:rPr>
          <w:noProof/>
          <w:lang w:bidi="ar-SA"/>
        </w:rPr>
        <mc:AlternateContent>
          <mc:Choice Requires="wps">
            <w:drawing>
              <wp:anchor distT="0" distB="0" distL="63500" distR="1017905" simplePos="0" relativeHeight="251657728" behindDoc="1" locked="0" layoutInCell="1" allowOverlap="1">
                <wp:simplePos x="0" y="0"/>
                <wp:positionH relativeFrom="margin">
                  <wp:posOffset>2382520</wp:posOffset>
                </wp:positionH>
                <wp:positionV relativeFrom="paragraph">
                  <wp:posOffset>-14605</wp:posOffset>
                </wp:positionV>
                <wp:extent cx="79375" cy="101600"/>
                <wp:effectExtent l="4445" t="2540" r="1905" b="635"/>
                <wp:wrapSquare wrapText="right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375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2380" w:rsidRDefault="00FA24E1">
                            <w:pPr>
                              <w:pStyle w:val="30"/>
                              <w:shd w:val="clear" w:color="auto" w:fill="auto"/>
                              <w:spacing w:after="0" w:line="160" w:lineRule="exact"/>
                            </w:pPr>
                            <w:r>
                              <w:rPr>
                                <w:rStyle w:val="3Exact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87.6pt;margin-top:-1.15pt;width:6.25pt;height:8pt;z-index:-251658752;visibility:visible;mso-wrap-style:square;mso-width-percent:0;mso-height-percent:0;mso-wrap-distance-left:5pt;mso-wrap-distance-top:0;mso-wrap-distance-right:80.1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" filled="f" stroked="f">
                <v:textbox style="mso-fit-shape-to-text:t" inset="0,0,0,0">
                  <w:txbxContent>
                    <w:p w:rsidR="00FD2380" w:rsidRDefault="00FA24E1">
                      <w:pPr>
                        <w:pStyle w:val="30"/>
                        <w:shd w:val="clear" w:color="auto" w:fill="auto"/>
                        <w:spacing w:after="0" w:line="160" w:lineRule="exact"/>
                      </w:pPr>
                      <w:r>
                        <w:rPr>
                          <w:rStyle w:val="3Exact"/>
                        </w:rPr>
                        <w:t>4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 w:rsidR="00FA24E1">
        <w:t>Акт исследования № 52-2015</w:t>
      </w:r>
    </w:p>
    <w:p w:rsidR="00FD2380" w:rsidRDefault="003D65CE">
      <w:pPr>
        <w:pStyle w:val="20"/>
        <w:shd w:val="clear" w:color="auto" w:fill="auto"/>
        <w:spacing w:before="0"/>
        <w:ind w:right="800"/>
      </w:pPr>
      <w:r>
        <w:t>2. В препаратах ДНК из об 1</w:t>
      </w:r>
      <w:r w:rsidR="00FA24E1">
        <w:t xml:space="preserve"> ,2, образце крови трупа </w:t>
      </w:r>
      <w:r w:rsidR="00FA24E1" w:rsidRPr="003D65CE">
        <w:rPr>
          <w:highlight w:val="black"/>
        </w:rPr>
        <w:t>Гапонова П.В</w:t>
      </w:r>
      <w:r w:rsidR="00FA24E1">
        <w:t>. (см.Заключение эксперта № 67/2011) и К+, установлены следующие генотипические аллельные комбинации:</w:t>
      </w:r>
    </w:p>
    <w:p w:rsidR="00FD2380" w:rsidRDefault="00FA24E1">
      <w:pPr>
        <w:pStyle w:val="22"/>
        <w:framePr w:w="8426" w:wrap="notBeside" w:vAnchor="text" w:hAnchor="text" w:xAlign="center" w:y="1"/>
        <w:shd w:val="clear" w:color="auto" w:fill="auto"/>
        <w:spacing w:line="190" w:lineRule="exact"/>
      </w:pPr>
      <w:r>
        <w:t>Таблица 2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15"/>
        <w:gridCol w:w="1545"/>
        <w:gridCol w:w="1849"/>
        <w:gridCol w:w="1841"/>
        <w:gridCol w:w="1277"/>
      </w:tblGrid>
      <w:tr w:rsidR="00FD2380">
        <w:tblPrEx>
          <w:tblCellMar>
            <w:top w:w="0" w:type="dxa"/>
            <w:bottom w:w="0" w:type="dxa"/>
          </w:tblCellMar>
        </w:tblPrEx>
        <w:trPr>
          <w:trHeight w:hRule="exact" w:val="689"/>
          <w:jc w:val="center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2380" w:rsidRDefault="00FA24E1">
            <w:pPr>
              <w:pStyle w:val="20"/>
              <w:framePr w:w="8426" w:wrap="notBeside" w:vAnchor="text" w:hAnchor="text" w:xAlign="center" w:y="1"/>
              <w:shd w:val="clear" w:color="auto" w:fill="auto"/>
              <w:spacing w:before="0" w:after="60" w:line="190" w:lineRule="exact"/>
              <w:ind w:left="1000" w:firstLine="0"/>
              <w:jc w:val="left"/>
            </w:pPr>
            <w:r>
              <w:rPr>
                <w:rStyle w:val="23"/>
              </w:rPr>
              <w:t>Объект</w:t>
            </w:r>
          </w:p>
          <w:p w:rsidR="00FD2380" w:rsidRDefault="00FA24E1">
            <w:pPr>
              <w:pStyle w:val="20"/>
              <w:framePr w:w="8426" w:wrap="notBeside" w:vAnchor="text" w:hAnchor="text" w:xAlign="center" w:y="1"/>
              <w:shd w:val="clear" w:color="auto" w:fill="auto"/>
              <w:spacing w:before="60" w:line="190" w:lineRule="exact"/>
              <w:ind w:left="240" w:firstLine="0"/>
              <w:jc w:val="left"/>
            </w:pPr>
            <w:r>
              <w:rPr>
                <w:rStyle w:val="23"/>
              </w:rPr>
              <w:t>Локус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2380" w:rsidRDefault="003D65CE">
            <w:pPr>
              <w:pStyle w:val="20"/>
              <w:framePr w:w="8426" w:wrap="notBeside" w:vAnchor="text" w:hAnchor="text" w:xAlign="center" w:y="1"/>
              <w:shd w:val="clear" w:color="auto" w:fill="auto"/>
              <w:spacing w:before="0" w:line="226" w:lineRule="exact"/>
              <w:ind w:firstLine="0"/>
            </w:pPr>
            <w:r>
              <w:rPr>
                <w:rStyle w:val="23"/>
              </w:rPr>
              <w:t>Г…..</w:t>
            </w:r>
            <w:r w:rsidR="00FA24E1">
              <w:rPr>
                <w:rStyle w:val="23"/>
              </w:rPr>
              <w:t xml:space="preserve"> А.В</w:t>
            </w:r>
            <w:r w:rsidR="00FA24E1">
              <w:rPr>
                <w:rStyle w:val="23"/>
              </w:rPr>
              <w:t>. (Объект № 1)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D2380" w:rsidRDefault="00FA24E1">
            <w:pPr>
              <w:pStyle w:val="20"/>
              <w:framePr w:w="8426" w:wrap="notBeside" w:vAnchor="text" w:hAnchor="text" w:xAlign="center" w:y="1"/>
              <w:shd w:val="clear" w:color="auto" w:fill="auto"/>
              <w:spacing w:before="0" w:line="226" w:lineRule="exact"/>
              <w:ind w:firstLine="0"/>
              <w:jc w:val="center"/>
            </w:pPr>
            <w:r>
              <w:rPr>
                <w:rStyle w:val="23"/>
              </w:rPr>
              <w:t xml:space="preserve">Г </w:t>
            </w:r>
            <w:r>
              <w:rPr>
                <w:rStyle w:val="23"/>
              </w:rPr>
              <w:t>истологический стеклопрепарат (Объект № 2)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D2380" w:rsidRDefault="003D65CE">
            <w:pPr>
              <w:pStyle w:val="20"/>
              <w:framePr w:w="8426" w:wrap="notBeside" w:vAnchor="text" w:hAnchor="text" w:xAlign="center" w:y="1"/>
              <w:shd w:val="clear" w:color="auto" w:fill="auto"/>
              <w:spacing w:before="0"/>
              <w:ind w:firstLine="0"/>
              <w:jc w:val="center"/>
            </w:pPr>
            <w:r>
              <w:rPr>
                <w:rStyle w:val="23"/>
              </w:rPr>
              <w:t>Образец крови Г……..</w:t>
            </w:r>
            <w:r w:rsidR="00FA24E1">
              <w:rPr>
                <w:rStyle w:val="23"/>
              </w:rPr>
              <w:t xml:space="preserve"> П.В. (Закл.эксп.67/2011)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2380" w:rsidRDefault="00FA24E1">
            <w:pPr>
              <w:pStyle w:val="20"/>
              <w:framePr w:w="8426" w:wrap="notBeside" w:vAnchor="text" w:hAnchor="text" w:xAlign="center" w:y="1"/>
              <w:shd w:val="clear" w:color="auto" w:fill="auto"/>
              <w:spacing w:before="0" w:line="226" w:lineRule="exact"/>
              <w:ind w:firstLine="0"/>
            </w:pPr>
            <w:r>
              <w:rPr>
                <w:rStyle w:val="23"/>
              </w:rPr>
              <w:t>ДНК 9947А (Объект К+)</w:t>
            </w:r>
          </w:p>
        </w:tc>
      </w:tr>
      <w:tr w:rsidR="00FD2380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D2380" w:rsidRDefault="00FA24E1">
            <w:pPr>
              <w:pStyle w:val="20"/>
              <w:framePr w:w="8426" w:wrap="notBeside" w:vAnchor="text" w:hAnchor="text" w:xAlign="center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23"/>
                <w:lang w:val="en-US" w:eastAsia="en-US" w:bidi="en-US"/>
              </w:rPr>
              <w:t>Amel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D2380" w:rsidRDefault="00FA24E1">
            <w:pPr>
              <w:pStyle w:val="20"/>
              <w:framePr w:w="8426" w:wrap="notBeside" w:vAnchor="text" w:hAnchor="text" w:xAlign="center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23"/>
                <w:lang w:val="en-US" w:eastAsia="en-US" w:bidi="en-US"/>
              </w:rPr>
              <w:t>X</w:t>
            </w:r>
            <w:r w:rsidRPr="003D65CE">
              <w:rPr>
                <w:rStyle w:val="23"/>
                <w:lang w:eastAsia="en-US" w:bidi="en-US"/>
              </w:rPr>
              <w:t>,</w:t>
            </w:r>
            <w:r>
              <w:rPr>
                <w:rStyle w:val="23"/>
                <w:lang w:val="en-US" w:eastAsia="en-US" w:bidi="en-US"/>
              </w:rPr>
              <w:t>Y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D2380" w:rsidRDefault="00FA24E1">
            <w:pPr>
              <w:pStyle w:val="20"/>
              <w:framePr w:w="8426" w:wrap="notBeside" w:vAnchor="text" w:hAnchor="text" w:xAlign="center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23"/>
                <w:lang w:val="en-US" w:eastAsia="en-US" w:bidi="en-US"/>
              </w:rPr>
              <w:t>X</w:t>
            </w:r>
            <w:r w:rsidRPr="003D65CE">
              <w:rPr>
                <w:rStyle w:val="23"/>
                <w:lang w:eastAsia="en-US" w:bidi="en-US"/>
              </w:rPr>
              <w:t>,</w:t>
            </w:r>
            <w:r>
              <w:rPr>
                <w:rStyle w:val="23"/>
                <w:lang w:val="en-US" w:eastAsia="en-US" w:bidi="en-US"/>
              </w:rPr>
              <w:t>Y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D2380" w:rsidRDefault="00FA24E1">
            <w:pPr>
              <w:pStyle w:val="20"/>
              <w:framePr w:w="8426" w:wrap="notBeside" w:vAnchor="text" w:hAnchor="text" w:xAlign="center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23"/>
                <w:lang w:val="en-US" w:eastAsia="en-US" w:bidi="en-US"/>
              </w:rPr>
              <w:t>X</w:t>
            </w:r>
            <w:r w:rsidRPr="003D65CE">
              <w:rPr>
                <w:rStyle w:val="23"/>
                <w:lang w:eastAsia="en-US" w:bidi="en-US"/>
              </w:rPr>
              <w:t>,</w:t>
            </w:r>
            <w:r>
              <w:rPr>
                <w:rStyle w:val="23"/>
                <w:lang w:val="en-US" w:eastAsia="en-US" w:bidi="en-US"/>
              </w:rPr>
              <w:t>Y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2380" w:rsidRDefault="00FA24E1">
            <w:pPr>
              <w:pStyle w:val="20"/>
              <w:framePr w:w="8426" w:wrap="notBeside" w:vAnchor="text" w:hAnchor="text" w:xAlign="center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23"/>
              </w:rPr>
              <w:t>Х,Х</w:t>
            </w:r>
          </w:p>
        </w:tc>
      </w:tr>
      <w:tr w:rsidR="00FD2380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380" w:rsidRDefault="00FA24E1">
            <w:pPr>
              <w:pStyle w:val="20"/>
              <w:framePr w:w="8426" w:wrap="notBeside" w:vAnchor="text" w:hAnchor="text" w:xAlign="center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23"/>
                <w:lang w:val="en-US" w:eastAsia="en-US" w:bidi="en-US"/>
              </w:rPr>
              <w:t>D</w:t>
            </w:r>
            <w:r w:rsidRPr="003D65CE">
              <w:rPr>
                <w:rStyle w:val="23"/>
                <w:lang w:eastAsia="en-US" w:bidi="en-US"/>
              </w:rPr>
              <w:t>8</w:t>
            </w:r>
            <w:r>
              <w:rPr>
                <w:rStyle w:val="23"/>
                <w:lang w:val="en-US" w:eastAsia="en-US" w:bidi="en-US"/>
              </w:rPr>
              <w:t>S</w:t>
            </w:r>
            <w:r w:rsidRPr="003D65CE">
              <w:rPr>
                <w:rStyle w:val="23"/>
                <w:lang w:eastAsia="en-US" w:bidi="en-US"/>
              </w:rPr>
              <w:t>1179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380" w:rsidRDefault="00FA24E1">
            <w:pPr>
              <w:pStyle w:val="20"/>
              <w:framePr w:w="8426" w:wrap="notBeside" w:vAnchor="text" w:hAnchor="text" w:xAlign="center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23"/>
              </w:rPr>
              <w:t>15,16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380" w:rsidRDefault="00FA24E1">
            <w:pPr>
              <w:pStyle w:val="20"/>
              <w:framePr w:w="8426" w:wrap="notBeside" w:vAnchor="text" w:hAnchor="text" w:xAlign="center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23"/>
              </w:rPr>
              <w:t>12,15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380" w:rsidRDefault="00FA24E1">
            <w:pPr>
              <w:pStyle w:val="20"/>
              <w:framePr w:w="8426" w:wrap="notBeside" w:vAnchor="text" w:hAnchor="text" w:xAlign="center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23"/>
              </w:rPr>
              <w:t>12,15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2380" w:rsidRDefault="00FA24E1">
            <w:pPr>
              <w:pStyle w:val="20"/>
              <w:framePr w:w="8426" w:wrap="notBeside" w:vAnchor="text" w:hAnchor="text" w:xAlign="center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23"/>
              </w:rPr>
              <w:t>13,13</w:t>
            </w:r>
          </w:p>
        </w:tc>
      </w:tr>
      <w:tr w:rsidR="00FD2380">
        <w:tblPrEx>
          <w:tblCellMar>
            <w:top w:w="0" w:type="dxa"/>
            <w:bottom w:w="0" w:type="dxa"/>
          </w:tblCellMar>
        </w:tblPrEx>
        <w:trPr>
          <w:trHeight w:hRule="exact" w:val="339"/>
          <w:jc w:val="center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380" w:rsidRDefault="00FA24E1">
            <w:pPr>
              <w:pStyle w:val="20"/>
              <w:framePr w:w="8426" w:wrap="notBeside" w:vAnchor="text" w:hAnchor="text" w:xAlign="center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23"/>
                <w:lang w:val="en-US" w:eastAsia="en-US" w:bidi="en-US"/>
              </w:rPr>
              <w:t>D</w:t>
            </w:r>
            <w:r w:rsidRPr="003D65CE">
              <w:rPr>
                <w:rStyle w:val="23"/>
                <w:lang w:eastAsia="en-US" w:bidi="en-US"/>
              </w:rPr>
              <w:t>21</w:t>
            </w:r>
            <w:r>
              <w:rPr>
                <w:rStyle w:val="23"/>
                <w:lang w:val="en-US" w:eastAsia="en-US" w:bidi="en-US"/>
              </w:rPr>
              <w:t>S</w:t>
            </w:r>
            <w:r w:rsidRPr="003D65CE">
              <w:rPr>
                <w:rStyle w:val="23"/>
                <w:lang w:eastAsia="en-US" w:bidi="en-US"/>
              </w:rPr>
              <w:t>11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380" w:rsidRDefault="00FA24E1">
            <w:pPr>
              <w:pStyle w:val="20"/>
              <w:framePr w:w="8426" w:wrap="notBeside" w:vAnchor="text" w:hAnchor="text" w:xAlign="center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23"/>
              </w:rPr>
              <w:t>29,32.2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380" w:rsidRDefault="00FA24E1">
            <w:pPr>
              <w:pStyle w:val="20"/>
              <w:framePr w:w="8426" w:wrap="notBeside" w:vAnchor="text" w:hAnchor="text" w:xAlign="center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23"/>
              </w:rPr>
              <w:t>29,31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380" w:rsidRDefault="00FA24E1">
            <w:pPr>
              <w:pStyle w:val="20"/>
              <w:framePr w:w="8426" w:wrap="notBeside" w:vAnchor="text" w:hAnchor="text" w:xAlign="center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23"/>
              </w:rPr>
              <w:t>29,31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2380" w:rsidRDefault="00FA24E1">
            <w:pPr>
              <w:pStyle w:val="20"/>
              <w:framePr w:w="8426" w:wrap="notBeside" w:vAnchor="text" w:hAnchor="text" w:xAlign="center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23"/>
              </w:rPr>
              <w:t>30,30</w:t>
            </w:r>
          </w:p>
        </w:tc>
      </w:tr>
      <w:tr w:rsidR="00FD2380">
        <w:tblPrEx>
          <w:tblCellMar>
            <w:top w:w="0" w:type="dxa"/>
            <w:bottom w:w="0" w:type="dxa"/>
          </w:tblCellMar>
        </w:tblPrEx>
        <w:trPr>
          <w:trHeight w:hRule="exact" w:val="342"/>
          <w:jc w:val="center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2380" w:rsidRDefault="00FA24E1">
            <w:pPr>
              <w:pStyle w:val="20"/>
              <w:framePr w:w="8426" w:wrap="notBeside" w:vAnchor="text" w:hAnchor="text" w:xAlign="center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23"/>
                <w:lang w:val="en-US" w:eastAsia="en-US" w:bidi="en-US"/>
              </w:rPr>
              <w:t>D</w:t>
            </w:r>
            <w:r w:rsidRPr="003D65CE">
              <w:rPr>
                <w:rStyle w:val="23"/>
                <w:lang w:eastAsia="en-US" w:bidi="en-US"/>
              </w:rPr>
              <w:t>7</w:t>
            </w:r>
            <w:r>
              <w:rPr>
                <w:rStyle w:val="23"/>
                <w:lang w:val="en-US" w:eastAsia="en-US" w:bidi="en-US"/>
              </w:rPr>
              <w:t>S</w:t>
            </w:r>
            <w:r w:rsidRPr="003D65CE">
              <w:rPr>
                <w:rStyle w:val="23"/>
                <w:lang w:eastAsia="en-US" w:bidi="en-US"/>
              </w:rPr>
              <w:t>820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2380" w:rsidRDefault="00FA24E1">
            <w:pPr>
              <w:pStyle w:val="20"/>
              <w:framePr w:w="8426" w:wrap="notBeside" w:vAnchor="text" w:hAnchor="text" w:xAlign="center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23"/>
              </w:rPr>
              <w:t>9,10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2380" w:rsidRDefault="00FA24E1">
            <w:pPr>
              <w:pStyle w:val="20"/>
              <w:framePr w:w="8426" w:wrap="notBeside" w:vAnchor="text" w:hAnchor="text" w:xAlign="center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23"/>
              </w:rPr>
              <w:t>9,10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2380" w:rsidRDefault="00FA24E1">
            <w:pPr>
              <w:pStyle w:val="20"/>
              <w:framePr w:w="8426" w:wrap="notBeside" w:vAnchor="text" w:hAnchor="text" w:xAlign="center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23"/>
              </w:rPr>
              <w:t>9,10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2380" w:rsidRDefault="00FA24E1">
            <w:pPr>
              <w:pStyle w:val="20"/>
              <w:framePr w:w="8426" w:wrap="notBeside" w:vAnchor="text" w:hAnchor="text" w:xAlign="center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23"/>
              </w:rPr>
              <w:t>10,11</w:t>
            </w:r>
          </w:p>
        </w:tc>
      </w:tr>
      <w:tr w:rsidR="00FD2380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380" w:rsidRDefault="00FA24E1">
            <w:pPr>
              <w:pStyle w:val="20"/>
              <w:framePr w:w="8426" w:wrap="notBeside" w:vAnchor="text" w:hAnchor="text" w:xAlign="center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23"/>
                <w:lang w:val="en-US" w:eastAsia="en-US" w:bidi="en-US"/>
              </w:rPr>
              <w:t>CSF1PO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D2380" w:rsidRDefault="00FA24E1">
            <w:pPr>
              <w:pStyle w:val="20"/>
              <w:framePr w:w="8426" w:wrap="notBeside" w:vAnchor="text" w:hAnchor="text" w:xAlign="center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23"/>
              </w:rPr>
              <w:t>10,12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D2380" w:rsidRDefault="00FA24E1">
            <w:pPr>
              <w:pStyle w:val="20"/>
              <w:framePr w:w="8426" w:wrap="notBeside" w:vAnchor="text" w:hAnchor="text" w:xAlign="center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23"/>
              </w:rPr>
              <w:t>10,12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D2380" w:rsidRDefault="00FA24E1">
            <w:pPr>
              <w:pStyle w:val="20"/>
              <w:framePr w:w="8426" w:wrap="notBeside" w:vAnchor="text" w:hAnchor="text" w:xAlign="center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23"/>
              </w:rPr>
              <w:t>10,12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2380" w:rsidRDefault="00FA24E1">
            <w:pPr>
              <w:pStyle w:val="20"/>
              <w:framePr w:w="8426" w:wrap="notBeside" w:vAnchor="text" w:hAnchor="text" w:xAlign="center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23"/>
              </w:rPr>
              <w:t>10,12</w:t>
            </w:r>
          </w:p>
        </w:tc>
      </w:tr>
      <w:tr w:rsidR="00FD2380">
        <w:tblPrEx>
          <w:tblCellMar>
            <w:top w:w="0" w:type="dxa"/>
            <w:bottom w:w="0" w:type="dxa"/>
          </w:tblCellMar>
        </w:tblPrEx>
        <w:trPr>
          <w:trHeight w:hRule="exact" w:val="339"/>
          <w:jc w:val="center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380" w:rsidRDefault="00FA24E1">
            <w:pPr>
              <w:pStyle w:val="20"/>
              <w:framePr w:w="8426" w:wrap="notBeside" w:vAnchor="text" w:hAnchor="text" w:xAlign="center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23"/>
                <w:lang w:val="en-US" w:eastAsia="en-US" w:bidi="en-US"/>
              </w:rPr>
              <w:t>D3S1358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380" w:rsidRDefault="00FA24E1">
            <w:pPr>
              <w:pStyle w:val="20"/>
              <w:framePr w:w="8426" w:wrap="notBeside" w:vAnchor="text" w:hAnchor="text" w:xAlign="center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23"/>
              </w:rPr>
              <w:t>15,15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380" w:rsidRDefault="00FA24E1">
            <w:pPr>
              <w:pStyle w:val="20"/>
              <w:framePr w:w="8426" w:wrap="notBeside" w:vAnchor="text" w:hAnchor="text" w:xAlign="center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23"/>
              </w:rPr>
              <w:t>15,17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380" w:rsidRDefault="00FA24E1">
            <w:pPr>
              <w:pStyle w:val="20"/>
              <w:framePr w:w="8426" w:wrap="notBeside" w:vAnchor="text" w:hAnchor="text" w:xAlign="center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23"/>
              </w:rPr>
              <w:t>15,17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2380" w:rsidRDefault="00FA24E1">
            <w:pPr>
              <w:pStyle w:val="20"/>
              <w:framePr w:w="8426" w:wrap="notBeside" w:vAnchor="text" w:hAnchor="text" w:xAlign="center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23"/>
              </w:rPr>
              <w:t>14,15</w:t>
            </w:r>
          </w:p>
        </w:tc>
      </w:tr>
      <w:tr w:rsidR="00FD2380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380" w:rsidRDefault="00FA24E1">
            <w:pPr>
              <w:pStyle w:val="20"/>
              <w:framePr w:w="8426" w:wrap="notBeside" w:vAnchor="text" w:hAnchor="text" w:xAlign="center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23"/>
              </w:rPr>
              <w:t>ТН01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380" w:rsidRDefault="00FA24E1">
            <w:pPr>
              <w:pStyle w:val="20"/>
              <w:framePr w:w="8426" w:wrap="notBeside" w:vAnchor="text" w:hAnchor="text" w:xAlign="center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23"/>
              </w:rPr>
              <w:t>7,9.3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380" w:rsidRDefault="00FA24E1">
            <w:pPr>
              <w:pStyle w:val="20"/>
              <w:framePr w:w="8426" w:wrap="notBeside" w:vAnchor="text" w:hAnchor="text" w:xAlign="center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23"/>
              </w:rPr>
              <w:t>9.3,9.3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380" w:rsidRDefault="00FA24E1">
            <w:pPr>
              <w:pStyle w:val="20"/>
              <w:framePr w:w="8426" w:wrap="notBeside" w:vAnchor="text" w:hAnchor="text" w:xAlign="center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23"/>
              </w:rPr>
              <w:t>9.3,9.3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2380" w:rsidRDefault="00FA24E1">
            <w:pPr>
              <w:pStyle w:val="20"/>
              <w:framePr w:w="8426" w:wrap="notBeside" w:vAnchor="text" w:hAnchor="text" w:xAlign="center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23"/>
              </w:rPr>
              <w:t>8.9.3</w:t>
            </w:r>
          </w:p>
        </w:tc>
      </w:tr>
      <w:tr w:rsidR="00FD2380">
        <w:tblPrEx>
          <w:tblCellMar>
            <w:top w:w="0" w:type="dxa"/>
            <w:bottom w:w="0" w:type="dxa"/>
          </w:tblCellMar>
        </w:tblPrEx>
        <w:trPr>
          <w:trHeight w:hRule="exact" w:val="339"/>
          <w:jc w:val="center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380" w:rsidRDefault="00FA24E1">
            <w:pPr>
              <w:pStyle w:val="20"/>
              <w:framePr w:w="8426" w:wrap="notBeside" w:vAnchor="text" w:hAnchor="text" w:xAlign="center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23"/>
                <w:lang w:val="en-US" w:eastAsia="en-US" w:bidi="en-US"/>
              </w:rPr>
              <w:t>D</w:t>
            </w:r>
            <w:r>
              <w:rPr>
                <w:rStyle w:val="23"/>
              </w:rPr>
              <w:t>13 S317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D2380" w:rsidRDefault="00FA24E1">
            <w:pPr>
              <w:pStyle w:val="20"/>
              <w:framePr w:w="8426" w:wrap="notBeside" w:vAnchor="text" w:hAnchor="text" w:xAlign="center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23"/>
              </w:rPr>
              <w:t>12.12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D2380" w:rsidRDefault="00FA24E1">
            <w:pPr>
              <w:pStyle w:val="20"/>
              <w:framePr w:w="8426" w:wrap="notBeside" w:vAnchor="text" w:hAnchor="text" w:xAlign="center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23"/>
              </w:rPr>
              <w:t>11,12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D2380" w:rsidRDefault="00FA24E1">
            <w:pPr>
              <w:pStyle w:val="20"/>
              <w:framePr w:w="8426" w:wrap="notBeside" w:vAnchor="text" w:hAnchor="text" w:xAlign="center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23"/>
              </w:rPr>
              <w:t>11,12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2380" w:rsidRDefault="00FA24E1">
            <w:pPr>
              <w:pStyle w:val="20"/>
              <w:framePr w:w="8426" w:wrap="notBeside" w:vAnchor="text" w:hAnchor="text" w:xAlign="center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23"/>
              </w:rPr>
              <w:t>11,11</w:t>
            </w:r>
          </w:p>
        </w:tc>
      </w:tr>
      <w:tr w:rsidR="00FD2380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380" w:rsidRDefault="00FA24E1">
            <w:pPr>
              <w:pStyle w:val="20"/>
              <w:framePr w:w="8426" w:wrap="notBeside" w:vAnchor="text" w:hAnchor="text" w:xAlign="center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23"/>
                <w:lang w:val="en-US" w:eastAsia="en-US" w:bidi="en-US"/>
              </w:rPr>
              <w:t>D16S539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D2380" w:rsidRDefault="00FA24E1">
            <w:pPr>
              <w:pStyle w:val="20"/>
              <w:framePr w:w="8426" w:wrap="notBeside" w:vAnchor="text" w:hAnchor="text" w:xAlign="center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23"/>
              </w:rPr>
              <w:t>11,12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D2380" w:rsidRDefault="00FA24E1">
            <w:pPr>
              <w:pStyle w:val="20"/>
              <w:framePr w:w="8426" w:wrap="notBeside" w:vAnchor="text" w:hAnchor="text" w:xAlign="center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23"/>
              </w:rPr>
              <w:t>10,11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D2380" w:rsidRDefault="00FA24E1">
            <w:pPr>
              <w:pStyle w:val="20"/>
              <w:framePr w:w="8426" w:wrap="notBeside" w:vAnchor="text" w:hAnchor="text" w:xAlign="center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23"/>
              </w:rPr>
              <w:t>10,11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2380" w:rsidRDefault="00FA24E1">
            <w:pPr>
              <w:pStyle w:val="20"/>
              <w:framePr w:w="8426" w:wrap="notBeside" w:vAnchor="text" w:hAnchor="text" w:xAlign="center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23"/>
              </w:rPr>
              <w:t>11,12</w:t>
            </w:r>
          </w:p>
        </w:tc>
      </w:tr>
      <w:tr w:rsidR="00FD2380">
        <w:tblPrEx>
          <w:tblCellMar>
            <w:top w:w="0" w:type="dxa"/>
            <w:bottom w:w="0" w:type="dxa"/>
          </w:tblCellMar>
        </w:tblPrEx>
        <w:trPr>
          <w:trHeight w:hRule="exact" w:val="342"/>
          <w:jc w:val="center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380" w:rsidRDefault="00FA24E1">
            <w:pPr>
              <w:pStyle w:val="20"/>
              <w:framePr w:w="8426" w:wrap="notBeside" w:vAnchor="text" w:hAnchor="text" w:xAlign="center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23"/>
                <w:lang w:val="en-US" w:eastAsia="en-US" w:bidi="en-US"/>
              </w:rPr>
              <w:t>D2S1338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380" w:rsidRDefault="00FA24E1">
            <w:pPr>
              <w:pStyle w:val="20"/>
              <w:framePr w:w="8426" w:wrap="notBeside" w:vAnchor="text" w:hAnchor="text" w:xAlign="center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23"/>
              </w:rPr>
              <w:t>17,24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380" w:rsidRDefault="00FA24E1">
            <w:pPr>
              <w:pStyle w:val="20"/>
              <w:framePr w:w="8426" w:wrap="notBeside" w:vAnchor="text" w:hAnchor="text" w:xAlign="center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23"/>
              </w:rPr>
              <w:t>16,24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380" w:rsidRDefault="00FA24E1">
            <w:pPr>
              <w:pStyle w:val="20"/>
              <w:framePr w:w="8426" w:wrap="notBeside" w:vAnchor="text" w:hAnchor="text" w:xAlign="center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23"/>
              </w:rPr>
              <w:t>16,24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2380" w:rsidRDefault="00FA24E1">
            <w:pPr>
              <w:pStyle w:val="20"/>
              <w:framePr w:w="8426" w:wrap="notBeside" w:vAnchor="text" w:hAnchor="text" w:xAlign="center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23"/>
              </w:rPr>
              <w:t>19,23</w:t>
            </w:r>
          </w:p>
        </w:tc>
      </w:tr>
      <w:tr w:rsidR="00FD2380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D2380" w:rsidRDefault="00FA24E1">
            <w:pPr>
              <w:pStyle w:val="20"/>
              <w:framePr w:w="8426" w:wrap="notBeside" w:vAnchor="text" w:hAnchor="text" w:xAlign="center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23"/>
                <w:lang w:val="en-US" w:eastAsia="en-US" w:bidi="en-US"/>
              </w:rPr>
              <w:t>D19S433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D2380" w:rsidRDefault="00FA24E1">
            <w:pPr>
              <w:pStyle w:val="20"/>
              <w:framePr w:w="8426" w:wrap="notBeside" w:vAnchor="text" w:hAnchor="text" w:xAlign="center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23"/>
              </w:rPr>
              <w:t>14,14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D2380" w:rsidRDefault="00FA24E1">
            <w:pPr>
              <w:pStyle w:val="20"/>
              <w:framePr w:w="8426" w:wrap="notBeside" w:vAnchor="text" w:hAnchor="text" w:xAlign="center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23"/>
              </w:rPr>
              <w:t>14,14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D2380" w:rsidRDefault="00FA24E1">
            <w:pPr>
              <w:pStyle w:val="20"/>
              <w:framePr w:w="8426" w:wrap="notBeside" w:vAnchor="text" w:hAnchor="text" w:xAlign="center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23"/>
              </w:rPr>
              <w:t>14,14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2380" w:rsidRDefault="00FA24E1">
            <w:pPr>
              <w:pStyle w:val="20"/>
              <w:framePr w:w="8426" w:wrap="notBeside" w:vAnchor="text" w:hAnchor="text" w:xAlign="center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23"/>
              </w:rPr>
              <w:t>14,15</w:t>
            </w:r>
          </w:p>
        </w:tc>
      </w:tr>
      <w:tr w:rsidR="00FD2380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380" w:rsidRDefault="00FA24E1">
            <w:pPr>
              <w:pStyle w:val="20"/>
              <w:framePr w:w="8426" w:wrap="notBeside" w:vAnchor="text" w:hAnchor="text" w:xAlign="center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23"/>
                <w:lang w:val="en-US" w:eastAsia="en-US" w:bidi="en-US"/>
              </w:rPr>
              <w:t>vWA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380" w:rsidRDefault="00FA24E1">
            <w:pPr>
              <w:pStyle w:val="20"/>
              <w:framePr w:w="8426" w:wrap="notBeside" w:vAnchor="text" w:hAnchor="text" w:xAlign="center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23"/>
              </w:rPr>
              <w:t>17,17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380" w:rsidRDefault="00FA24E1">
            <w:pPr>
              <w:pStyle w:val="20"/>
              <w:framePr w:w="8426" w:wrap="notBeside" w:vAnchor="text" w:hAnchor="text" w:xAlign="center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23"/>
              </w:rPr>
              <w:t>17,18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380" w:rsidRDefault="00FA24E1">
            <w:pPr>
              <w:pStyle w:val="20"/>
              <w:framePr w:w="8426" w:wrap="notBeside" w:vAnchor="text" w:hAnchor="text" w:xAlign="center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23"/>
              </w:rPr>
              <w:t>17,18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2380" w:rsidRDefault="00FA24E1">
            <w:pPr>
              <w:pStyle w:val="20"/>
              <w:framePr w:w="8426" w:wrap="notBeside" w:vAnchor="text" w:hAnchor="text" w:xAlign="center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23"/>
              </w:rPr>
              <w:t>17,18</w:t>
            </w:r>
          </w:p>
        </w:tc>
      </w:tr>
      <w:tr w:rsidR="00FD2380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380" w:rsidRDefault="00FA24E1">
            <w:pPr>
              <w:pStyle w:val="20"/>
              <w:framePr w:w="8426" w:wrap="notBeside" w:vAnchor="text" w:hAnchor="text" w:xAlign="center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23"/>
              </w:rPr>
              <w:t>ТРОХ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2380" w:rsidRDefault="00FA24E1">
            <w:pPr>
              <w:pStyle w:val="20"/>
              <w:framePr w:w="8426" w:wrap="notBeside" w:vAnchor="text" w:hAnchor="text" w:xAlign="center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23"/>
              </w:rPr>
              <w:t>8,9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D2380" w:rsidRDefault="00FA24E1">
            <w:pPr>
              <w:pStyle w:val="20"/>
              <w:framePr w:w="8426" w:wrap="notBeside" w:vAnchor="text" w:hAnchor="text" w:xAlign="center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23"/>
              </w:rPr>
              <w:t>8,8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D2380" w:rsidRDefault="00FA24E1">
            <w:pPr>
              <w:pStyle w:val="20"/>
              <w:framePr w:w="8426" w:wrap="notBeside" w:vAnchor="text" w:hAnchor="text" w:xAlign="center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23"/>
              </w:rPr>
              <w:t>8,8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2380" w:rsidRDefault="00FA24E1">
            <w:pPr>
              <w:pStyle w:val="20"/>
              <w:framePr w:w="8426" w:wrap="notBeside" w:vAnchor="text" w:hAnchor="text" w:xAlign="center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23"/>
              </w:rPr>
              <w:t>8,8</w:t>
            </w:r>
          </w:p>
        </w:tc>
      </w:tr>
      <w:tr w:rsidR="00FD2380">
        <w:tblPrEx>
          <w:tblCellMar>
            <w:top w:w="0" w:type="dxa"/>
            <w:bottom w:w="0" w:type="dxa"/>
          </w:tblCellMar>
        </w:tblPrEx>
        <w:trPr>
          <w:trHeight w:hRule="exact" w:val="339"/>
          <w:jc w:val="center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380" w:rsidRDefault="00FA24E1">
            <w:pPr>
              <w:pStyle w:val="20"/>
              <w:framePr w:w="8426" w:wrap="notBeside" w:vAnchor="text" w:hAnchor="text" w:xAlign="center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23"/>
                <w:lang w:val="en-US" w:eastAsia="en-US" w:bidi="en-US"/>
              </w:rPr>
              <w:t>D18S51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D2380" w:rsidRDefault="00FA24E1">
            <w:pPr>
              <w:pStyle w:val="20"/>
              <w:framePr w:w="8426" w:wrap="notBeside" w:vAnchor="text" w:hAnchor="text" w:xAlign="center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23"/>
              </w:rPr>
              <w:t>16,20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D2380" w:rsidRDefault="00FA24E1">
            <w:pPr>
              <w:pStyle w:val="20"/>
              <w:framePr w:w="8426" w:wrap="notBeside" w:vAnchor="text" w:hAnchor="text" w:xAlign="center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23"/>
              </w:rPr>
              <w:t>16,20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D2380" w:rsidRDefault="00FA24E1">
            <w:pPr>
              <w:pStyle w:val="20"/>
              <w:framePr w:w="8426" w:wrap="notBeside" w:vAnchor="text" w:hAnchor="text" w:xAlign="center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23"/>
              </w:rPr>
              <w:t>16,20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2380" w:rsidRDefault="00FA24E1">
            <w:pPr>
              <w:pStyle w:val="20"/>
              <w:framePr w:w="8426" w:wrap="notBeside" w:vAnchor="text" w:hAnchor="text" w:xAlign="center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23"/>
              </w:rPr>
              <w:t>15,19</w:t>
            </w:r>
          </w:p>
        </w:tc>
      </w:tr>
      <w:tr w:rsidR="00FD2380">
        <w:tblPrEx>
          <w:tblCellMar>
            <w:top w:w="0" w:type="dxa"/>
            <w:bottom w:w="0" w:type="dxa"/>
          </w:tblCellMar>
        </w:tblPrEx>
        <w:trPr>
          <w:trHeight w:hRule="exact" w:val="311"/>
          <w:jc w:val="center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2380" w:rsidRDefault="00FA24E1">
            <w:pPr>
              <w:pStyle w:val="20"/>
              <w:framePr w:w="8426" w:wrap="notBeside" w:vAnchor="text" w:hAnchor="text" w:xAlign="center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23"/>
                <w:lang w:val="en-US" w:eastAsia="en-US" w:bidi="en-US"/>
              </w:rPr>
              <w:t>D5S818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D2380" w:rsidRDefault="00FA24E1">
            <w:pPr>
              <w:pStyle w:val="20"/>
              <w:framePr w:w="8426" w:wrap="notBeside" w:vAnchor="text" w:hAnchor="text" w:xAlign="center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23"/>
              </w:rPr>
              <w:t>12,12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D2380" w:rsidRDefault="00FA24E1">
            <w:pPr>
              <w:pStyle w:val="20"/>
              <w:framePr w:w="8426" w:wrap="notBeside" w:vAnchor="text" w:hAnchor="text" w:xAlign="center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23"/>
              </w:rPr>
              <w:t>12,12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D2380" w:rsidRDefault="00FA24E1">
            <w:pPr>
              <w:pStyle w:val="20"/>
              <w:framePr w:w="8426" w:wrap="notBeside" w:vAnchor="text" w:hAnchor="text" w:xAlign="center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23"/>
              </w:rPr>
              <w:t>12,12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2380" w:rsidRDefault="00FA24E1">
            <w:pPr>
              <w:pStyle w:val="20"/>
              <w:framePr w:w="8426" w:wrap="notBeside" w:vAnchor="text" w:hAnchor="text" w:xAlign="center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23"/>
              </w:rPr>
              <w:t>11,11</w:t>
            </w:r>
          </w:p>
        </w:tc>
      </w:tr>
      <w:tr w:rsidR="00FD2380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D2380" w:rsidRDefault="00FA24E1">
            <w:pPr>
              <w:pStyle w:val="20"/>
              <w:framePr w:w="8426" w:wrap="notBeside" w:vAnchor="text" w:hAnchor="text" w:xAlign="center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23"/>
                <w:lang w:val="en-US" w:eastAsia="en-US" w:bidi="en-US"/>
              </w:rPr>
              <w:t>FGA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D2380" w:rsidRDefault="00FA24E1">
            <w:pPr>
              <w:pStyle w:val="20"/>
              <w:framePr w:w="8426" w:wrap="notBeside" w:vAnchor="text" w:hAnchor="text" w:xAlign="center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23"/>
              </w:rPr>
              <w:t>20,21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D2380" w:rsidRDefault="00FA24E1">
            <w:pPr>
              <w:pStyle w:val="20"/>
              <w:framePr w:w="8426" w:wrap="notBeside" w:vAnchor="text" w:hAnchor="text" w:xAlign="center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23"/>
              </w:rPr>
              <w:t>22,23.2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D2380" w:rsidRDefault="00FA24E1">
            <w:pPr>
              <w:pStyle w:val="20"/>
              <w:framePr w:w="8426" w:wrap="notBeside" w:vAnchor="text" w:hAnchor="text" w:xAlign="center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23"/>
              </w:rPr>
              <w:t>22,23.2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2380" w:rsidRDefault="00FA24E1">
            <w:pPr>
              <w:pStyle w:val="20"/>
              <w:framePr w:w="8426" w:wrap="notBeside" w:vAnchor="text" w:hAnchor="text" w:xAlign="center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23"/>
              </w:rPr>
              <w:t>23,24</w:t>
            </w:r>
          </w:p>
        </w:tc>
      </w:tr>
    </w:tbl>
    <w:p w:rsidR="00FD2380" w:rsidRDefault="00FA24E1">
      <w:pPr>
        <w:pStyle w:val="a5"/>
        <w:framePr w:w="8426" w:wrap="notBeside" w:vAnchor="text" w:hAnchor="text" w:xAlign="center" w:y="1"/>
        <w:shd w:val="clear" w:color="auto" w:fill="auto"/>
        <w:ind w:firstLine="0"/>
      </w:pPr>
      <w:r>
        <w:t>*- жирным шрифтом в генотипе Г</w:t>
      </w:r>
      <w:r w:rsidRPr="003D65CE">
        <w:rPr>
          <w:highlight w:val="black"/>
        </w:rPr>
        <w:t>апонова</w:t>
      </w:r>
      <w:r>
        <w:t xml:space="preserve"> А.В. и гистологического стеклопрепарата выделены совпадающие аллели.</w:t>
      </w:r>
    </w:p>
    <w:p w:rsidR="00FD2380" w:rsidRDefault="00FD2380">
      <w:pPr>
        <w:framePr w:w="8426" w:wrap="notBeside" w:vAnchor="text" w:hAnchor="text" w:xAlign="center" w:y="1"/>
        <w:rPr>
          <w:sz w:val="2"/>
          <w:szCs w:val="2"/>
        </w:rPr>
      </w:pPr>
    </w:p>
    <w:p w:rsidR="00FD2380" w:rsidRDefault="00FD2380">
      <w:pPr>
        <w:rPr>
          <w:sz w:val="2"/>
          <w:szCs w:val="2"/>
        </w:rPr>
      </w:pPr>
    </w:p>
    <w:p w:rsidR="00FD2380" w:rsidRDefault="00FA24E1">
      <w:pPr>
        <w:pStyle w:val="20"/>
        <w:shd w:val="clear" w:color="auto" w:fill="auto"/>
        <w:spacing w:before="203"/>
        <w:ind w:right="800"/>
      </w:pPr>
      <w:r>
        <w:t xml:space="preserve">Из Таблицы экспертных данных (Табл.2) видно, что в препарате ДНК, полученном из гистологического стеклопрепарата, получен генотип одного лица мужского пола, в котором 14 из 15 исследованных </w:t>
      </w:r>
      <w:r>
        <w:rPr>
          <w:lang w:val="en-US" w:eastAsia="en-US" w:bidi="en-US"/>
        </w:rPr>
        <w:t>STR</w:t>
      </w:r>
      <w:r>
        <w:t>-систем один или оба аллеля совпадают с таковыми в геноме Г</w:t>
      </w:r>
      <w:r w:rsidRPr="003D65CE">
        <w:rPr>
          <w:highlight w:val="black"/>
        </w:rPr>
        <w:t>апон</w:t>
      </w:r>
      <w:r w:rsidRPr="003D65CE">
        <w:rPr>
          <w:highlight w:val="black"/>
        </w:rPr>
        <w:t>ова</w:t>
      </w:r>
      <w:r>
        <w:t xml:space="preserve"> А.В.:</w:t>
      </w:r>
    </w:p>
    <w:p w:rsidR="00FD2380" w:rsidRPr="003D65CE" w:rsidRDefault="00FA24E1">
      <w:pPr>
        <w:pStyle w:val="20"/>
        <w:shd w:val="clear" w:color="auto" w:fill="auto"/>
        <w:spacing w:before="0"/>
        <w:ind w:right="800"/>
        <w:rPr>
          <w:lang w:val="en-US"/>
        </w:rPr>
      </w:pPr>
      <w:r>
        <w:rPr>
          <w:lang w:val="en-US" w:eastAsia="en-US" w:bidi="en-US"/>
        </w:rPr>
        <w:t xml:space="preserve">D8S1179 </w:t>
      </w:r>
      <w:r w:rsidRPr="003D65CE">
        <w:rPr>
          <w:lang w:val="en-US"/>
        </w:rPr>
        <w:t xml:space="preserve">- 15, </w:t>
      </w:r>
      <w:r>
        <w:rPr>
          <w:lang w:val="en-US" w:eastAsia="en-US" w:bidi="en-US"/>
        </w:rPr>
        <w:t xml:space="preserve">D21S11 </w:t>
      </w:r>
      <w:r w:rsidRPr="003D65CE">
        <w:rPr>
          <w:lang w:val="en-US"/>
        </w:rPr>
        <w:t xml:space="preserve">- 29, </w:t>
      </w:r>
      <w:r>
        <w:rPr>
          <w:lang w:val="en-US" w:eastAsia="en-US" w:bidi="en-US"/>
        </w:rPr>
        <w:t xml:space="preserve">D7S820 </w:t>
      </w:r>
      <w:r w:rsidRPr="003D65CE">
        <w:rPr>
          <w:lang w:val="en-US"/>
        </w:rPr>
        <w:t xml:space="preserve">- 10, </w:t>
      </w:r>
      <w:r>
        <w:rPr>
          <w:lang w:val="en-US" w:eastAsia="en-US" w:bidi="en-US"/>
        </w:rPr>
        <w:t xml:space="preserve">CSF1PO </w:t>
      </w:r>
      <w:r w:rsidRPr="003D65CE">
        <w:rPr>
          <w:lang w:val="en-US"/>
        </w:rPr>
        <w:t xml:space="preserve">- 12, </w:t>
      </w:r>
      <w:r>
        <w:rPr>
          <w:lang w:val="en-US" w:eastAsia="en-US" w:bidi="en-US"/>
        </w:rPr>
        <w:t xml:space="preserve">D3S1358 </w:t>
      </w:r>
      <w:r w:rsidRPr="003D65CE">
        <w:rPr>
          <w:lang w:val="en-US"/>
        </w:rPr>
        <w:t xml:space="preserve">- 15, </w:t>
      </w:r>
      <w:r>
        <w:t>ТН</w:t>
      </w:r>
      <w:r w:rsidRPr="003D65CE">
        <w:rPr>
          <w:lang w:val="en-US"/>
        </w:rPr>
        <w:t xml:space="preserve">01 - 9.3, </w:t>
      </w:r>
      <w:r>
        <w:rPr>
          <w:lang w:val="en-US" w:eastAsia="en-US" w:bidi="en-US"/>
        </w:rPr>
        <w:t xml:space="preserve">D13S317- </w:t>
      </w:r>
      <w:r w:rsidRPr="003D65CE">
        <w:rPr>
          <w:lang w:val="en-US"/>
        </w:rPr>
        <w:t xml:space="preserve">12, </w:t>
      </w:r>
      <w:r>
        <w:rPr>
          <w:lang w:val="en-US" w:eastAsia="en-US" w:bidi="en-US"/>
        </w:rPr>
        <w:t xml:space="preserve">D16S539- </w:t>
      </w:r>
      <w:r w:rsidRPr="003D65CE">
        <w:rPr>
          <w:lang w:val="en-US"/>
        </w:rPr>
        <w:t xml:space="preserve">11, </w:t>
      </w:r>
      <w:r>
        <w:rPr>
          <w:lang w:val="en-US" w:eastAsia="en-US" w:bidi="en-US"/>
        </w:rPr>
        <w:t xml:space="preserve">D2S1338 - 24, D19S433 </w:t>
      </w:r>
      <w:r w:rsidRPr="003D65CE">
        <w:rPr>
          <w:lang w:val="en-US"/>
        </w:rPr>
        <w:t xml:space="preserve">- 14, </w:t>
      </w:r>
      <w:r>
        <w:rPr>
          <w:lang w:val="en-US" w:eastAsia="en-US" w:bidi="en-US"/>
        </w:rPr>
        <w:t xml:space="preserve">vWA </w:t>
      </w:r>
      <w:r w:rsidRPr="003D65CE">
        <w:rPr>
          <w:lang w:val="en-US"/>
        </w:rPr>
        <w:t xml:space="preserve">- 17, </w:t>
      </w:r>
      <w:r>
        <w:t>ТРОХ</w:t>
      </w:r>
      <w:r w:rsidRPr="003D65CE">
        <w:rPr>
          <w:lang w:val="en-US"/>
        </w:rPr>
        <w:t xml:space="preserve"> - 8, </w:t>
      </w:r>
      <w:r>
        <w:rPr>
          <w:lang w:val="en-US" w:eastAsia="en-US" w:bidi="en-US"/>
        </w:rPr>
        <w:t xml:space="preserve">D18S51 </w:t>
      </w:r>
      <w:r w:rsidRPr="003D65CE">
        <w:rPr>
          <w:lang w:val="en-US"/>
        </w:rPr>
        <w:t xml:space="preserve">- 16, </w:t>
      </w:r>
      <w:r>
        <w:rPr>
          <w:lang w:val="en-US" w:eastAsia="en-US" w:bidi="en-US"/>
        </w:rPr>
        <w:t xml:space="preserve">D5S818 </w:t>
      </w:r>
      <w:r w:rsidRPr="003D65CE">
        <w:rPr>
          <w:lang w:val="en-US"/>
        </w:rPr>
        <w:t>- 12.</w:t>
      </w:r>
    </w:p>
    <w:p w:rsidR="00FD2380" w:rsidRDefault="00FA24E1">
      <w:pPr>
        <w:pStyle w:val="20"/>
        <w:shd w:val="clear" w:color="auto" w:fill="auto"/>
        <w:spacing w:before="0"/>
        <w:ind w:right="800"/>
      </w:pPr>
      <w:r>
        <w:t>Эти совпадающие аллели в геноме Г</w:t>
      </w:r>
      <w:r w:rsidRPr="003D65CE">
        <w:rPr>
          <w:highlight w:val="black"/>
        </w:rPr>
        <w:t>апонова</w:t>
      </w:r>
      <w:r>
        <w:t xml:space="preserve"> А.В. и мужчины, гистологич</w:t>
      </w:r>
      <w:r>
        <w:t>еский стеклопрепарат которого представлен на исследование, условно принимаются за аллели, которые могли произойти от их общих родителей.</w:t>
      </w:r>
    </w:p>
    <w:p w:rsidR="00FD2380" w:rsidRDefault="00FA24E1">
      <w:pPr>
        <w:pStyle w:val="20"/>
        <w:shd w:val="clear" w:color="auto" w:fill="auto"/>
        <w:spacing w:before="0"/>
        <w:ind w:right="800"/>
      </w:pPr>
      <w:r>
        <w:t>Также из Таблицы 2 следует, что генотип ДНК, полученный из гистологического стеклопрепарата, полностью совпадает с гено</w:t>
      </w:r>
      <w:r>
        <w:t>типом, полученном из образца крови Г</w:t>
      </w:r>
      <w:r w:rsidRPr="003D65CE">
        <w:rPr>
          <w:highlight w:val="black"/>
        </w:rPr>
        <w:t>апонова</w:t>
      </w:r>
      <w:r>
        <w:t xml:space="preserve"> П.В. (см.Заключение эксперта № 67/2011), следовательно, мог произойти от одного и того мужчины (Г</w:t>
      </w:r>
      <w:r w:rsidRPr="003D65CE">
        <w:rPr>
          <w:highlight w:val="black"/>
        </w:rPr>
        <w:t>апонова</w:t>
      </w:r>
      <w:r>
        <w:t xml:space="preserve"> П.В.).</w:t>
      </w:r>
      <w:bookmarkStart w:id="0" w:name="_GoBack"/>
      <w:bookmarkEnd w:id="0"/>
    </w:p>
    <w:sectPr w:rsidR="00FD2380">
      <w:pgSz w:w="9652" w:h="12970"/>
      <w:pgMar w:top="717" w:right="816" w:bottom="717" w:left="39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24E1" w:rsidRDefault="00FA24E1">
      <w:r>
        <w:separator/>
      </w:r>
    </w:p>
  </w:endnote>
  <w:endnote w:type="continuationSeparator" w:id="0">
    <w:p w:rsidR="00FA24E1" w:rsidRDefault="00FA2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24E1" w:rsidRDefault="00FA24E1"/>
  </w:footnote>
  <w:footnote w:type="continuationSeparator" w:id="0">
    <w:p w:rsidR="00FA24E1" w:rsidRDefault="00FA24E1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380"/>
    <w:rsid w:val="003D65CE"/>
    <w:rsid w:val="00FA24E1"/>
    <w:rsid w:val="00FD2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C2B4A3-7312-4E54-B06B-B0FC6D6EA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1">
    <w:name w:val="Подпись к таблице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240" w:line="222" w:lineRule="exact"/>
      <w:ind w:firstLine="500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2">
    <w:name w:val="Подпись к таблице (2)"/>
    <w:basedOn w:val="a"/>
    <w:link w:val="2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175" w:lineRule="exact"/>
      <w:ind w:firstLine="500"/>
    </w:pPr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281</Words>
  <Characters>1603</Characters>
  <Application>Microsoft Office Word</Application>
  <DocSecurity>0</DocSecurity>
  <Lines>13</Lines>
  <Paragraphs>3</Paragraphs>
  <ScaleCrop>false</ScaleCrop>
  <Company/>
  <LinksUpToDate>false</LinksUpToDate>
  <CharactersWithSpaces>1881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2017-02-27T10:00:00Z</dcterms:created>
  <dcterms:modified xsi:type="dcterms:W3CDTF">2017-02-27T10:04:00Z</dcterms:modified>
</cp:coreProperties>
</file>